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新冠病毒疫情（前往日本所需手续）（4月3日更新）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持有中国大陆护照的旅客进入日本时，事先办理签证外还需要以下手续。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　　4月5日起，持有有效疫苗接种（三针）证明的旅客，前往日本之前不再需要做核酸检测。另外，对进入日本的旅客所采取的疫情管控措施预计在5月8日被取消。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1．疫苗接种证明</w:t>
      </w:r>
    </w:p>
    <w:p>
      <w:pPr>
        <w:rPr>
          <w:rFonts w:hint="eastAsia"/>
        </w:rPr>
      </w:pPr>
      <w:r>
        <w:rPr>
          <w:rFonts w:hint="eastAsia"/>
        </w:rPr>
        <w:t>　　4月5日起，从中国大陆直接飞往日本时，持有有效疫苗接种（三针）证明的旅客，前往日本之前不再需要做核酸检测。被列入世界卫生组织（WHO）紧急使用清单的疫苗（包括中国的疫苗）均视为有效疫苗接种（三针）证明。</w:t>
      </w:r>
    </w:p>
    <w:p>
      <w:pPr>
        <w:rPr>
          <w:rFonts w:hint="eastAsia"/>
        </w:rPr>
      </w:pPr>
      <w:r>
        <w:rPr>
          <w:rFonts w:hint="eastAsia"/>
        </w:rPr>
        <w:t>关于有效疫苗接种（三针）证明请参阅日本政府的网页（日英文）。另外，关于中国的疫苗，建议旅客提前在微信上登陆“防疫健康码国际版”小程序取得“国际旅行健康证明（International Travel Health Certificate）”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2．核酸检测 </w:t>
      </w:r>
    </w:p>
    <w:p>
      <w:pPr>
        <w:rPr>
          <w:rFonts w:hint="eastAsia"/>
        </w:rPr>
      </w:pPr>
      <w:r>
        <w:rPr>
          <w:rFonts w:hint="eastAsia"/>
        </w:rPr>
        <w:t>　　不持有有效疫苗接种（三针）证明的旅客，仍将需要在出国前72小时以内做核酸检测，并出示由医疗机构出具的检测证明。做检测时，请务必确认有效的采样类型、检测方法。关于采样类型，咽拭子（Throat Swab）不予承认。</w:t>
      </w:r>
    </w:p>
    <w:p>
      <w:pPr>
        <w:rPr>
          <w:rFonts w:hint="eastAsia"/>
        </w:rPr>
      </w:pPr>
      <w:r>
        <w:rPr>
          <w:rFonts w:hint="eastAsia"/>
        </w:rPr>
        <w:t>　　检测证明应有以下内容。检测证明请尽量使用日本政府指定的格式（日语/英文、中文）。如无法使用指定的格式，出示检测证明外请自行填写“检查申报书”。</w:t>
      </w:r>
    </w:p>
    <w:p>
      <w:pPr>
        <w:rPr>
          <w:rFonts w:hint="eastAsia"/>
        </w:rPr>
      </w:pPr>
      <w:r>
        <w:rPr>
          <w:rFonts w:hint="eastAsia"/>
        </w:rPr>
        <w:t>（a）姓名，出生日期</w:t>
      </w:r>
    </w:p>
    <w:p>
      <w:pPr>
        <w:rPr>
          <w:rFonts w:hint="eastAsia"/>
        </w:rPr>
      </w:pPr>
      <w:r>
        <w:rPr>
          <w:rFonts w:hint="eastAsia"/>
        </w:rPr>
        <w:t>（b）采样类型，检测方法（仅限指定的格式有记载的类型、方法。）</w:t>
      </w:r>
    </w:p>
    <w:p>
      <w:pPr>
        <w:rPr>
          <w:rFonts w:hint="eastAsia"/>
        </w:rPr>
      </w:pPr>
      <w:r>
        <w:rPr>
          <w:rFonts w:hint="eastAsia"/>
        </w:rPr>
        <w:t>（c）检测结果，采样时间，交付日期</w:t>
      </w:r>
    </w:p>
    <w:p>
      <w:pPr>
        <w:rPr>
          <w:rFonts w:hint="eastAsia"/>
        </w:rPr>
      </w:pPr>
      <w:r>
        <w:rPr>
          <w:rFonts w:hint="eastAsia"/>
        </w:rPr>
        <w:t>（d）医疗机构名称</w:t>
      </w:r>
    </w:p>
    <w:p>
      <w:pPr>
        <w:rPr>
          <w:rFonts w:hint="eastAsia"/>
        </w:rPr>
      </w:pPr>
      <w:r>
        <w:rPr>
          <w:rFonts w:hint="eastAsia"/>
        </w:rPr>
        <w:t>　　前往日本的旅客可做核酸检测的医疗机构请看这里。预约检测时，请务确认采样类型（鼻咽拭子：Nasopharyngeal Swab）。另外，在收到检测证明时，请务必自行确认记载内容中是否有漏记或错字等不完备之处。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3．“Visit Japan Web（入境手续的在线服务）”</w:t>
      </w:r>
    </w:p>
    <w:p>
      <w:pPr>
        <w:rPr>
          <w:rFonts w:hint="eastAsia"/>
        </w:rPr>
      </w:pPr>
      <w:r>
        <w:rPr>
          <w:rFonts w:hint="eastAsia"/>
        </w:rPr>
        <w:t>　　为了能够顺利办完检疫手续，日本政府建议所有旅客在进入日本之前利用“Visit Japan Web（入境手续的在线服务）”。进入日本的旅客可在“Visit Japan Web”上提前办理检疫、入境审查及海关申报手续，欢迎各位利用。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4．进入日本时　　</w:t>
      </w:r>
    </w:p>
    <w:p>
      <w:pPr>
        <w:rPr>
          <w:rFonts w:hint="eastAsia"/>
        </w:rPr>
      </w:pPr>
      <w:r>
        <w:rPr>
          <w:rFonts w:hint="eastAsia"/>
        </w:rPr>
        <w:t>　　从中国大陆直接飞往日本的人员，进入日本时有可能需做一次检测（抽样检测）。需做检测的人员最多为入境人员的20%左右，入境时不再需要在机场等候，如检测为阳性也可以居家隔离。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5．日本政府提醒</w:t>
      </w:r>
    </w:p>
    <w:p>
      <w:pPr>
        <w:rPr>
          <w:rFonts w:hint="eastAsia"/>
        </w:rPr>
      </w:pPr>
      <w:r>
        <w:rPr>
          <w:rFonts w:hint="eastAsia"/>
        </w:rPr>
        <w:t>不能将任何肉制品、蔬菜或水果带入日本。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6．日本政府建议  </w:t>
      </w:r>
    </w:p>
    <w:p>
      <w:r>
        <w:rPr>
          <w:rFonts w:hint="eastAsia"/>
        </w:rPr>
        <w:t>所有外国旅客购买医疗保险。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69A1"/>
    <w:rsid w:val="0D2A4C57"/>
    <w:rsid w:val="1D00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2023-04-04T02:57:00Z</dcterms:created>
  <dc:creator>lenovo</dc:creator>
  <cp:lastModifiedBy>lenovo</cp:lastModifiedBy>
  <dcterms:modified xsi:type="dcterms:W3CDTF">2023-04-04T03:00:48Z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